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8C" w:rsidRPr="003328D9" w:rsidRDefault="003328D9" w:rsidP="003328D9">
      <w:pPr>
        <w:pStyle w:val="a4"/>
        <w:ind w:firstLine="708"/>
        <w:rPr>
          <w:color w:val="000000"/>
        </w:rPr>
      </w:pPr>
      <w:r w:rsidRPr="003328D9">
        <w:rPr>
          <w:b/>
          <w:color w:val="000000"/>
        </w:rPr>
        <w:t>О</w:t>
      </w:r>
      <w:r w:rsidR="00020E8C" w:rsidRPr="003328D9">
        <w:rPr>
          <w:b/>
          <w:color w:val="000000"/>
        </w:rPr>
        <w:t xml:space="preserve"> </w:t>
      </w:r>
      <w:r w:rsidR="0070057F">
        <w:rPr>
          <w:b/>
          <w:color w:val="000000"/>
        </w:rPr>
        <w:t xml:space="preserve">расширенном </w:t>
      </w:r>
      <w:r w:rsidR="00C07D80" w:rsidRPr="003328D9">
        <w:rPr>
          <w:b/>
          <w:color w:val="000000"/>
        </w:rPr>
        <w:t xml:space="preserve">заседании </w:t>
      </w:r>
      <w:r w:rsidR="0070057F">
        <w:rPr>
          <w:b/>
          <w:color w:val="000000"/>
        </w:rPr>
        <w:t xml:space="preserve">Правительства Хабаровского края </w:t>
      </w:r>
      <w:r w:rsidR="00C07D80" w:rsidRPr="003328D9">
        <w:rPr>
          <w:b/>
          <w:color w:val="000000"/>
        </w:rPr>
        <w:t xml:space="preserve">по вопросу </w:t>
      </w:r>
      <w:r w:rsidR="0070057F">
        <w:rPr>
          <w:b/>
          <w:color w:val="000000"/>
        </w:rPr>
        <w:t>« О состоянии и мерах по профилактике правонарушений</w:t>
      </w:r>
      <w:r w:rsidR="00C07D80" w:rsidRPr="003328D9">
        <w:rPr>
          <w:b/>
          <w:color w:val="000000"/>
        </w:rPr>
        <w:t xml:space="preserve"> среди несовершеннолетних</w:t>
      </w:r>
      <w:r w:rsidR="0070057F">
        <w:rPr>
          <w:b/>
          <w:color w:val="000000"/>
        </w:rPr>
        <w:t xml:space="preserve"> и организации их занятости в Хабаровском крае»</w:t>
      </w:r>
      <w:r w:rsidR="00A53572">
        <w:rPr>
          <w:b/>
          <w:color w:val="000000"/>
        </w:rPr>
        <w:t>.</w:t>
      </w:r>
    </w:p>
    <w:p w:rsidR="00C07D80" w:rsidRPr="003328D9" w:rsidRDefault="00C07D80" w:rsidP="00020E8C">
      <w:pPr>
        <w:pStyle w:val="a4"/>
        <w:ind w:left="-180"/>
        <w:rPr>
          <w:color w:val="000000"/>
        </w:rPr>
      </w:pPr>
    </w:p>
    <w:p w:rsidR="00C07D80" w:rsidRDefault="004352FA" w:rsidP="00E36E79">
      <w:pPr>
        <w:pStyle w:val="a4"/>
        <w:ind w:left="-180" w:firstLine="720"/>
        <w:rPr>
          <w:color w:val="000000"/>
        </w:rPr>
      </w:pPr>
      <w:r w:rsidRPr="004352FA">
        <w:rPr>
          <w:color w:val="000000"/>
        </w:rPr>
        <w:t xml:space="preserve">25 сентября состоялось </w:t>
      </w:r>
      <w:r>
        <w:rPr>
          <w:color w:val="000000"/>
        </w:rPr>
        <w:t>расширенное</w:t>
      </w:r>
      <w:r w:rsidRPr="004352FA">
        <w:rPr>
          <w:color w:val="000000"/>
        </w:rPr>
        <w:t xml:space="preserve"> </w:t>
      </w:r>
      <w:r>
        <w:rPr>
          <w:color w:val="000000"/>
        </w:rPr>
        <w:t>заседание</w:t>
      </w:r>
      <w:r w:rsidRPr="004352FA">
        <w:rPr>
          <w:color w:val="000000"/>
        </w:rPr>
        <w:t xml:space="preserve"> Правительства Хабаровского края по вопросу « О состоянии и мерах по профилактике правонарушений среди несовершеннолетних и организации их занятости </w:t>
      </w:r>
      <w:proofErr w:type="gramStart"/>
      <w:r w:rsidRPr="004352FA">
        <w:rPr>
          <w:color w:val="000000"/>
        </w:rPr>
        <w:t>в</w:t>
      </w:r>
      <w:proofErr w:type="gramEnd"/>
      <w:r w:rsidRPr="004352FA">
        <w:rPr>
          <w:color w:val="000000"/>
        </w:rPr>
        <w:t xml:space="preserve"> </w:t>
      </w:r>
      <w:proofErr w:type="gramStart"/>
      <w:r w:rsidRPr="004352FA">
        <w:rPr>
          <w:color w:val="000000"/>
        </w:rPr>
        <w:t>Хабаровском</w:t>
      </w:r>
      <w:proofErr w:type="gramEnd"/>
      <w:r w:rsidRPr="004352FA">
        <w:rPr>
          <w:color w:val="000000"/>
        </w:rPr>
        <w:t xml:space="preserve"> крае»</w:t>
      </w:r>
      <w:r w:rsidR="00E36E79">
        <w:rPr>
          <w:color w:val="000000"/>
        </w:rPr>
        <w:t>, в</w:t>
      </w:r>
      <w:r w:rsidR="00C07D80" w:rsidRPr="003328D9">
        <w:rPr>
          <w:color w:val="000000"/>
        </w:rPr>
        <w:t xml:space="preserve"> заседании приняли участие руководители ор</w:t>
      </w:r>
      <w:r w:rsidR="00E36E79">
        <w:rPr>
          <w:color w:val="000000"/>
        </w:rPr>
        <w:t>ганов исполнительной власти</w:t>
      </w:r>
      <w:r w:rsidR="00C07D80" w:rsidRPr="003328D9">
        <w:rPr>
          <w:color w:val="000000"/>
        </w:rPr>
        <w:t>, территориальных органов федеральных органов исп</w:t>
      </w:r>
      <w:r w:rsidR="00C92528" w:rsidRPr="003328D9">
        <w:rPr>
          <w:color w:val="000000"/>
        </w:rPr>
        <w:t>олнительной власти, министерств</w:t>
      </w:r>
      <w:r w:rsidR="00C07D80" w:rsidRPr="003328D9">
        <w:rPr>
          <w:color w:val="000000"/>
        </w:rPr>
        <w:t xml:space="preserve"> здравоохранения</w:t>
      </w:r>
      <w:r w:rsidR="008D6665">
        <w:rPr>
          <w:color w:val="000000"/>
        </w:rPr>
        <w:t>,</w:t>
      </w:r>
      <w:r w:rsidR="00C92528" w:rsidRPr="003328D9">
        <w:rPr>
          <w:color w:val="000000"/>
        </w:rPr>
        <w:t xml:space="preserve"> образования</w:t>
      </w:r>
      <w:r>
        <w:rPr>
          <w:color w:val="000000"/>
        </w:rPr>
        <w:t xml:space="preserve"> и</w:t>
      </w:r>
      <w:r w:rsidR="00C07D80" w:rsidRPr="003328D9">
        <w:rPr>
          <w:color w:val="000000"/>
        </w:rPr>
        <w:t xml:space="preserve"> </w:t>
      </w:r>
      <w:r w:rsidR="00C92528" w:rsidRPr="003328D9">
        <w:rPr>
          <w:color w:val="000000"/>
        </w:rPr>
        <w:t xml:space="preserve">правоохранительных органов </w:t>
      </w:r>
      <w:r w:rsidR="008D6665" w:rsidRPr="003328D9">
        <w:rPr>
          <w:color w:val="000000"/>
        </w:rPr>
        <w:t>края</w:t>
      </w:r>
      <w:r>
        <w:rPr>
          <w:color w:val="000000"/>
        </w:rPr>
        <w:t>.</w:t>
      </w:r>
    </w:p>
    <w:p w:rsidR="004352FA" w:rsidRDefault="00E36E79" w:rsidP="00020E8C">
      <w:pPr>
        <w:pStyle w:val="a4"/>
        <w:ind w:left="-180"/>
        <w:rPr>
          <w:color w:val="000000"/>
        </w:rPr>
      </w:pPr>
      <w:r>
        <w:rPr>
          <w:color w:val="000000"/>
        </w:rPr>
        <w:tab/>
      </w:r>
      <w:r w:rsidR="004352FA">
        <w:rPr>
          <w:color w:val="000000"/>
        </w:rPr>
        <w:tab/>
        <w:t>В ходе заседания отмечено, что меры</w:t>
      </w:r>
      <w:r w:rsidR="007D6695">
        <w:rPr>
          <w:color w:val="000000"/>
        </w:rPr>
        <w:t>,</w:t>
      </w:r>
      <w:r w:rsidR="004352FA">
        <w:rPr>
          <w:color w:val="000000"/>
        </w:rPr>
        <w:t xml:space="preserve"> принимаемые органами исполнительной власти и местного самоуправления, силовыми структурами и социальн</w:t>
      </w:r>
      <w:r>
        <w:rPr>
          <w:color w:val="000000"/>
        </w:rPr>
        <w:t>ыми институтами</w:t>
      </w:r>
      <w:r w:rsidR="007D6695">
        <w:rPr>
          <w:color w:val="000000"/>
        </w:rPr>
        <w:t xml:space="preserve">, </w:t>
      </w:r>
      <w:r>
        <w:rPr>
          <w:color w:val="000000"/>
        </w:rPr>
        <w:t>способствовали</w:t>
      </w:r>
      <w:r w:rsidR="004352FA">
        <w:rPr>
          <w:color w:val="000000"/>
        </w:rPr>
        <w:t xml:space="preserve"> снижению криминальной активности</w:t>
      </w:r>
      <w:r>
        <w:rPr>
          <w:color w:val="000000"/>
        </w:rPr>
        <w:t xml:space="preserve"> подростков в Хабаровском крае.</w:t>
      </w:r>
    </w:p>
    <w:p w:rsidR="00E36E79" w:rsidRDefault="00E36E79" w:rsidP="00020E8C">
      <w:pPr>
        <w:pStyle w:val="a4"/>
        <w:ind w:left="-18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По итогам 2013 года зарегистрировано 1341 преступление, совершенное несовершеннолетними, что на 32,6 процента меньше аналогичного показателя 2009 </w:t>
      </w:r>
      <w:r w:rsidR="007D6695">
        <w:rPr>
          <w:color w:val="000000"/>
        </w:rPr>
        <w:t>года (1990 преступлений). На 33,</w:t>
      </w:r>
      <w:r>
        <w:rPr>
          <w:color w:val="000000"/>
        </w:rPr>
        <w:t>8 процента снизилось количество несовершеннолетних участников преступлений, число совершенных ими тяжких преступлений сократилось в четыре раза.</w:t>
      </w:r>
    </w:p>
    <w:p w:rsidR="00E36E79" w:rsidRDefault="00E36E79" w:rsidP="00020E8C">
      <w:pPr>
        <w:pStyle w:val="a4"/>
        <w:ind w:left="-18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По итогам 1 полугодия 2014 года в крае количество преступлений</w:t>
      </w:r>
      <w:r w:rsidR="00DB37DD">
        <w:rPr>
          <w:color w:val="000000"/>
        </w:rPr>
        <w:t>, совершенных несовершеннолетними, сократилось на 8,1% (с 618 до 568).</w:t>
      </w:r>
    </w:p>
    <w:p w:rsidR="00DB37DD" w:rsidRDefault="00A31BBE" w:rsidP="00020E8C">
      <w:pPr>
        <w:pStyle w:val="a4"/>
        <w:ind w:left="-18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006CDD">
        <w:rPr>
          <w:color w:val="000000"/>
        </w:rPr>
        <w:t>Вместе с тем, несмотря на снижение с 2009 года количества повторных преступлений, совершенных подростками, на сегодняшний день каждое второе преступление совершается подростками</w:t>
      </w:r>
      <w:r w:rsidR="007D6695">
        <w:rPr>
          <w:color w:val="000000"/>
        </w:rPr>
        <w:t>,</w:t>
      </w:r>
      <w:r w:rsidR="00006CDD">
        <w:rPr>
          <w:color w:val="000000"/>
        </w:rPr>
        <w:t xml:space="preserve"> ранее их совершавшими. </w:t>
      </w:r>
    </w:p>
    <w:p w:rsidR="00006CDD" w:rsidRDefault="00006CDD" w:rsidP="00020E8C">
      <w:pPr>
        <w:pStyle w:val="a4"/>
        <w:ind w:left="-18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пяти лет отмечается волнообразная динамика преступлений, совершенных подростками в состоянии опьянения.</w:t>
      </w:r>
    </w:p>
    <w:p w:rsidR="00006CDD" w:rsidRDefault="00006CDD" w:rsidP="00020E8C">
      <w:pPr>
        <w:pStyle w:val="a4"/>
        <w:ind w:left="-18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В 2014 году в целях недопущения распространения подросткового пьянства, наркомании и формирования  среди несовершеннолетних здорового образа жизни органами исполнительной власти</w:t>
      </w:r>
      <w:r w:rsidR="00491C9A">
        <w:rPr>
          <w:color w:val="000000"/>
        </w:rPr>
        <w:t xml:space="preserve"> совместно с правоохранительными органами реализован комплекс профилактических мероприятий, в ходе которых особое внимание уделялось</w:t>
      </w:r>
      <w:r w:rsidR="007D6695">
        <w:rPr>
          <w:color w:val="000000"/>
        </w:rPr>
        <w:t xml:space="preserve"> проведению совместных рейдов в местах</w:t>
      </w:r>
      <w:r w:rsidR="00491C9A">
        <w:rPr>
          <w:color w:val="000000"/>
        </w:rPr>
        <w:t xml:space="preserve"> концентрац</w:t>
      </w:r>
      <w:r w:rsidR="007D6695">
        <w:rPr>
          <w:color w:val="000000"/>
        </w:rPr>
        <w:t>ии и досуга молодежи, общежитиях</w:t>
      </w:r>
      <w:r w:rsidR="00491C9A">
        <w:rPr>
          <w:color w:val="000000"/>
        </w:rPr>
        <w:t xml:space="preserve"> учреждений начального и среднего профессионального образования.</w:t>
      </w:r>
    </w:p>
    <w:p w:rsidR="00491C9A" w:rsidRPr="003328D9" w:rsidRDefault="00491C9A" w:rsidP="00020E8C">
      <w:pPr>
        <w:pStyle w:val="a4"/>
        <w:ind w:left="-18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Число преступлений, связанных с незаконным оборотом наркотиков, совершенных несовершеннолетними</w:t>
      </w:r>
      <w:r w:rsidR="00A725CC">
        <w:rPr>
          <w:color w:val="000000"/>
        </w:rPr>
        <w:t xml:space="preserve">, является незначительным и составляет около 1 % в общем массиве совершенных </w:t>
      </w:r>
      <w:proofErr w:type="spellStart"/>
      <w:r w:rsidR="00A725CC">
        <w:rPr>
          <w:color w:val="000000"/>
        </w:rPr>
        <w:t>наркопреступлений</w:t>
      </w:r>
      <w:proofErr w:type="spellEnd"/>
      <w:r w:rsidR="00A725CC">
        <w:rPr>
          <w:color w:val="000000"/>
        </w:rPr>
        <w:t>. По итогам 6 месяцев 2014 года зарегистрировано 12 таких преступлений.</w:t>
      </w:r>
    </w:p>
    <w:p w:rsidR="00B84878" w:rsidRPr="003328D9" w:rsidRDefault="00C07D80" w:rsidP="00020E8C">
      <w:pPr>
        <w:pStyle w:val="a4"/>
        <w:ind w:left="-180"/>
        <w:rPr>
          <w:color w:val="000000"/>
        </w:rPr>
      </w:pPr>
      <w:r w:rsidRPr="003328D9">
        <w:rPr>
          <w:color w:val="000000"/>
        </w:rPr>
        <w:tab/>
      </w:r>
      <w:r w:rsidRPr="003328D9">
        <w:rPr>
          <w:color w:val="000000"/>
        </w:rPr>
        <w:tab/>
      </w:r>
      <w:r w:rsidR="00A725CC">
        <w:rPr>
          <w:color w:val="000000"/>
        </w:rPr>
        <w:t>Участники расширенного заседания</w:t>
      </w:r>
      <w:r w:rsidR="00746064" w:rsidRPr="003328D9">
        <w:rPr>
          <w:color w:val="000000"/>
        </w:rPr>
        <w:t xml:space="preserve"> отметили реализацию комплексного подхода в вопросах профилактики нарк</w:t>
      </w:r>
      <w:r w:rsidR="008D6665">
        <w:rPr>
          <w:color w:val="000000"/>
        </w:rPr>
        <w:t>омании среди несовершеннолетних</w:t>
      </w:r>
      <w:r w:rsidR="00746064" w:rsidRPr="003328D9">
        <w:rPr>
          <w:color w:val="000000"/>
        </w:rPr>
        <w:t xml:space="preserve"> в рамках проведения мероприятий государственных целевых программ «Развитие физической культуры и спорта</w:t>
      </w:r>
      <w:r w:rsidR="001F14A1" w:rsidRPr="003328D9">
        <w:rPr>
          <w:color w:val="000000"/>
        </w:rPr>
        <w:t xml:space="preserve"> </w:t>
      </w:r>
      <w:proofErr w:type="gramStart"/>
      <w:r w:rsidR="001F14A1" w:rsidRPr="003328D9">
        <w:rPr>
          <w:color w:val="000000"/>
        </w:rPr>
        <w:t>в</w:t>
      </w:r>
      <w:proofErr w:type="gramEnd"/>
      <w:r w:rsidR="001F14A1" w:rsidRPr="003328D9">
        <w:rPr>
          <w:color w:val="000000"/>
        </w:rPr>
        <w:t xml:space="preserve"> </w:t>
      </w:r>
      <w:proofErr w:type="gramStart"/>
      <w:r w:rsidR="001F14A1" w:rsidRPr="003328D9">
        <w:rPr>
          <w:color w:val="000000"/>
        </w:rPr>
        <w:t>Хабаровском</w:t>
      </w:r>
      <w:proofErr w:type="gramEnd"/>
      <w:r w:rsidR="001F14A1" w:rsidRPr="003328D9">
        <w:rPr>
          <w:color w:val="000000"/>
        </w:rPr>
        <w:t xml:space="preserve"> крае», «Развитие образования и молодежной политики Хабаровского края», «Обеспечение общественной безопасности и противодействие преступности в </w:t>
      </w:r>
      <w:r w:rsidR="001F14A1" w:rsidRPr="003328D9">
        <w:rPr>
          <w:color w:val="000000"/>
        </w:rPr>
        <w:lastRenderedPageBreak/>
        <w:t>Хабаровском крае» на 2014-2020 годы. С учетом важности задач, решаемых в сфере реализации государственной антинаркотической политики, в сфере профилактик</w:t>
      </w:r>
      <w:r w:rsidR="00B84878" w:rsidRPr="003328D9">
        <w:rPr>
          <w:color w:val="000000"/>
        </w:rPr>
        <w:t>и наркомании, формирования здорового образа жизни среди несовершеннолетних в крае сформирована система скоординированной деятельности наркологической службы, образовательных и социальных учрежден</w:t>
      </w:r>
      <w:r w:rsidR="008D6665">
        <w:rPr>
          <w:color w:val="000000"/>
        </w:rPr>
        <w:t xml:space="preserve">ий, правоохранительных органов, </w:t>
      </w:r>
      <w:r w:rsidR="00B84878" w:rsidRPr="003328D9">
        <w:rPr>
          <w:color w:val="000000"/>
        </w:rPr>
        <w:t>комиссий по делам несовершеннолетних</w:t>
      </w:r>
      <w:r w:rsidR="008D6665">
        <w:rPr>
          <w:color w:val="000000"/>
        </w:rPr>
        <w:t xml:space="preserve"> и защите их прав</w:t>
      </w:r>
      <w:r w:rsidR="00B84878" w:rsidRPr="003328D9">
        <w:rPr>
          <w:color w:val="000000"/>
        </w:rPr>
        <w:t>, уголовно-исправительных инс</w:t>
      </w:r>
      <w:r w:rsidR="008D6665">
        <w:rPr>
          <w:color w:val="000000"/>
        </w:rPr>
        <w:t xml:space="preserve">пекций, </w:t>
      </w:r>
      <w:r w:rsidR="00B84878" w:rsidRPr="003328D9">
        <w:rPr>
          <w:color w:val="000000"/>
        </w:rPr>
        <w:t xml:space="preserve"> физ</w:t>
      </w:r>
      <w:r w:rsidR="008D6665">
        <w:rPr>
          <w:color w:val="000000"/>
        </w:rPr>
        <w:t>культурно-спортивных</w:t>
      </w:r>
      <w:r w:rsidR="00B84878" w:rsidRPr="003328D9">
        <w:rPr>
          <w:color w:val="000000"/>
        </w:rPr>
        <w:t>, волонтерских и общественных организаций. Профилактика употребления психоактивных веществ и формирование</w:t>
      </w:r>
      <w:r w:rsidR="00DB369F" w:rsidRPr="003328D9">
        <w:rPr>
          <w:color w:val="000000"/>
        </w:rPr>
        <w:t xml:space="preserve"> ответственного поведения у подростков осуществляется через учебную деятельность и </w:t>
      </w:r>
      <w:proofErr w:type="spellStart"/>
      <w:r w:rsidR="00DB369F" w:rsidRPr="003328D9">
        <w:rPr>
          <w:color w:val="000000"/>
        </w:rPr>
        <w:t>досуговую</w:t>
      </w:r>
      <w:proofErr w:type="spellEnd"/>
      <w:r w:rsidR="00DB369F" w:rsidRPr="003328D9">
        <w:rPr>
          <w:color w:val="000000"/>
        </w:rPr>
        <w:t xml:space="preserve"> занятость несовершеннолетних, работу с педагогами, воспитателями, родителями.</w:t>
      </w:r>
    </w:p>
    <w:p w:rsidR="00DB369F" w:rsidRPr="003328D9" w:rsidRDefault="008A491A" w:rsidP="00020E8C">
      <w:pPr>
        <w:pStyle w:val="a4"/>
        <w:ind w:left="-18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ED201B" w:rsidRPr="003328D9">
        <w:rPr>
          <w:color w:val="000000"/>
        </w:rPr>
        <w:t>По итогам заседания участниками выработаны меры и внесены предложения по повышению эффективности деятельности органов исполнительной власти края, органов местного самоуправления муниципальных образова</w:t>
      </w:r>
      <w:r w:rsidR="00A725CC">
        <w:rPr>
          <w:color w:val="000000"/>
        </w:rPr>
        <w:t>ний, правоохранительных органов и общественных институтов. Определены приоритетные</w:t>
      </w:r>
      <w:r w:rsidR="00ED201B" w:rsidRPr="003328D9">
        <w:rPr>
          <w:color w:val="000000"/>
        </w:rPr>
        <w:t xml:space="preserve"> направления</w:t>
      </w:r>
      <w:r w:rsidR="00A725CC">
        <w:rPr>
          <w:color w:val="000000"/>
        </w:rPr>
        <w:t xml:space="preserve"> по организации</w:t>
      </w:r>
      <w:r w:rsidR="00ED201B" w:rsidRPr="003328D9">
        <w:rPr>
          <w:color w:val="000000"/>
        </w:rPr>
        <w:t xml:space="preserve"> работы</w:t>
      </w:r>
      <w:r w:rsidR="00A725CC">
        <w:rPr>
          <w:color w:val="000000"/>
        </w:rPr>
        <w:t xml:space="preserve"> </w:t>
      </w:r>
      <w:r w:rsidR="00ED201B" w:rsidRPr="003328D9">
        <w:rPr>
          <w:color w:val="000000"/>
        </w:rPr>
        <w:t xml:space="preserve"> по</w:t>
      </w:r>
      <w:r w:rsidR="00A725CC">
        <w:rPr>
          <w:color w:val="000000"/>
        </w:rPr>
        <w:t xml:space="preserve"> профилактике правонарушений и обеспечению правопорядка.</w:t>
      </w:r>
      <w:r w:rsidR="00ED201B" w:rsidRPr="003328D9">
        <w:rPr>
          <w:color w:val="000000"/>
        </w:rPr>
        <w:t xml:space="preserve"> </w:t>
      </w:r>
    </w:p>
    <w:p w:rsidR="00C07D80" w:rsidRPr="003328D9" w:rsidRDefault="00B84878" w:rsidP="00B84878">
      <w:pPr>
        <w:pStyle w:val="a4"/>
        <w:ind w:left="528" w:firstLine="180"/>
        <w:rPr>
          <w:color w:val="000000"/>
        </w:rPr>
      </w:pPr>
      <w:r w:rsidRPr="003328D9">
        <w:rPr>
          <w:color w:val="000000"/>
        </w:rPr>
        <w:t xml:space="preserve"> </w:t>
      </w:r>
    </w:p>
    <w:sectPr w:rsidR="00C07D80" w:rsidRPr="003328D9" w:rsidSect="003328D9">
      <w:pgSz w:w="11906" w:h="16838"/>
      <w:pgMar w:top="1258" w:right="851" w:bottom="125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12B"/>
    <w:rsid w:val="00006CDD"/>
    <w:rsid w:val="000170D4"/>
    <w:rsid w:val="00020E8C"/>
    <w:rsid w:val="000B0801"/>
    <w:rsid w:val="000E3D2D"/>
    <w:rsid w:val="00105515"/>
    <w:rsid w:val="0016538E"/>
    <w:rsid w:val="001956E8"/>
    <w:rsid w:val="001B3623"/>
    <w:rsid w:val="001C328A"/>
    <w:rsid w:val="001F14A1"/>
    <w:rsid w:val="0023512B"/>
    <w:rsid w:val="00307ED3"/>
    <w:rsid w:val="003136DA"/>
    <w:rsid w:val="00331326"/>
    <w:rsid w:val="003328D9"/>
    <w:rsid w:val="00374245"/>
    <w:rsid w:val="003A093B"/>
    <w:rsid w:val="004352FA"/>
    <w:rsid w:val="00491C9A"/>
    <w:rsid w:val="004D3976"/>
    <w:rsid w:val="00540B44"/>
    <w:rsid w:val="00631AF6"/>
    <w:rsid w:val="006A5C78"/>
    <w:rsid w:val="006D4929"/>
    <w:rsid w:val="0070057F"/>
    <w:rsid w:val="00717452"/>
    <w:rsid w:val="00727FD4"/>
    <w:rsid w:val="00746064"/>
    <w:rsid w:val="007B5021"/>
    <w:rsid w:val="007D6695"/>
    <w:rsid w:val="00846CB4"/>
    <w:rsid w:val="00865277"/>
    <w:rsid w:val="008A491A"/>
    <w:rsid w:val="008D6665"/>
    <w:rsid w:val="0090533C"/>
    <w:rsid w:val="00986829"/>
    <w:rsid w:val="00A177B7"/>
    <w:rsid w:val="00A31BBE"/>
    <w:rsid w:val="00A53572"/>
    <w:rsid w:val="00A725CC"/>
    <w:rsid w:val="00B5349F"/>
    <w:rsid w:val="00B84878"/>
    <w:rsid w:val="00BB6FFF"/>
    <w:rsid w:val="00C07D80"/>
    <w:rsid w:val="00C54A71"/>
    <w:rsid w:val="00C92528"/>
    <w:rsid w:val="00DB369F"/>
    <w:rsid w:val="00DB37DD"/>
    <w:rsid w:val="00DE056E"/>
    <w:rsid w:val="00E36E79"/>
    <w:rsid w:val="00E420E4"/>
    <w:rsid w:val="00ED201B"/>
    <w:rsid w:val="00F31271"/>
    <w:rsid w:val="00F61E73"/>
    <w:rsid w:val="00F845A1"/>
    <w:rsid w:val="00FC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0B08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sid w:val="0023512B"/>
    <w:pPr>
      <w:jc w:val="both"/>
    </w:pPr>
    <w:rPr>
      <w:sz w:val="28"/>
      <w:szCs w:val="28"/>
    </w:rPr>
  </w:style>
  <w:style w:type="paragraph" w:customStyle="1" w:styleId="a1">
    <w:name w:val=" Знак Знак Знак Знак Знак Знак Знак"/>
    <w:basedOn w:val="a"/>
    <w:link w:val="a0"/>
    <w:rsid w:val="00F61E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Indent 3"/>
    <w:basedOn w:val="a"/>
    <w:rsid w:val="001B3623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7B502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F312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1271"/>
  </w:style>
  <w:style w:type="character" w:styleId="a7">
    <w:name w:val="Hyperlink"/>
    <w:basedOn w:val="a0"/>
    <w:rsid w:val="00F31271"/>
    <w:rPr>
      <w:color w:val="0000FF"/>
      <w:u w:val="single"/>
    </w:rPr>
  </w:style>
  <w:style w:type="paragraph" w:styleId="20">
    <w:name w:val="Body Text Indent 2"/>
    <w:basedOn w:val="a"/>
    <w:rsid w:val="00020E8C"/>
    <w:pPr>
      <w:spacing w:after="120" w:line="480" w:lineRule="auto"/>
      <w:ind w:left="283"/>
    </w:pPr>
  </w:style>
  <w:style w:type="paragraph" w:customStyle="1" w:styleId="Char">
    <w:name w:val="Char"/>
    <w:basedOn w:val="a"/>
    <w:rsid w:val="00020E8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мая в ДВГУПС состоялась Всероссийская научная конференция по теме «Правовая Россия: теория и практика»</vt:lpstr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мая в ДВГУПС состоялась Всероссийская научная конференция по теме «Правовая Россия: теория и практика»</dc:title>
  <dc:subject/>
  <dc:creator>Пользователь</dc:creator>
  <cp:keywords/>
  <dc:description/>
  <cp:lastModifiedBy>Карачебан</cp:lastModifiedBy>
  <cp:revision>2</cp:revision>
  <cp:lastPrinted>2014-09-30T06:22:00Z</cp:lastPrinted>
  <dcterms:created xsi:type="dcterms:W3CDTF">2014-10-05T23:07:00Z</dcterms:created>
  <dcterms:modified xsi:type="dcterms:W3CDTF">2014-10-05T23:07:00Z</dcterms:modified>
</cp:coreProperties>
</file>