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E8" w:rsidRDefault="003328D9" w:rsidP="005D7FE8">
      <w:pPr>
        <w:pStyle w:val="a3"/>
        <w:ind w:left="-180"/>
        <w:rPr>
          <w:b/>
          <w:color w:val="000000"/>
        </w:rPr>
      </w:pPr>
      <w:r w:rsidRPr="003328D9">
        <w:rPr>
          <w:b/>
          <w:color w:val="000000"/>
        </w:rPr>
        <w:t>О</w:t>
      </w:r>
      <w:r w:rsidR="000C38DC">
        <w:rPr>
          <w:b/>
          <w:color w:val="000000"/>
        </w:rPr>
        <w:t xml:space="preserve"> заседании </w:t>
      </w:r>
      <w:proofErr w:type="spellStart"/>
      <w:r w:rsidR="000C38DC">
        <w:rPr>
          <w:b/>
          <w:color w:val="000000"/>
        </w:rPr>
        <w:t>антинаркотической</w:t>
      </w:r>
      <w:proofErr w:type="spellEnd"/>
      <w:r w:rsidR="000C38DC">
        <w:rPr>
          <w:b/>
          <w:color w:val="000000"/>
        </w:rPr>
        <w:t xml:space="preserve"> комиссии</w:t>
      </w:r>
    </w:p>
    <w:p w:rsidR="000C38DC" w:rsidRDefault="000C38DC" w:rsidP="005D7FE8">
      <w:pPr>
        <w:pStyle w:val="a3"/>
        <w:ind w:left="-180"/>
        <w:rPr>
          <w:b/>
          <w:color w:val="000000"/>
        </w:rPr>
      </w:pPr>
    </w:p>
    <w:p w:rsidR="000C38DC" w:rsidRDefault="0081141E" w:rsidP="00A95AAE">
      <w:pPr>
        <w:pStyle w:val="a3"/>
        <w:ind w:left="-180" w:firstLine="720"/>
        <w:rPr>
          <w:color w:val="000000"/>
        </w:rPr>
      </w:pPr>
      <w:r>
        <w:rPr>
          <w:color w:val="000000"/>
        </w:rPr>
        <w:t>29 мая 2015 года состоялось о</w:t>
      </w:r>
      <w:r w:rsidR="000C38DC">
        <w:rPr>
          <w:color w:val="000000"/>
        </w:rPr>
        <w:t>чередное заседание</w:t>
      </w:r>
      <w:r>
        <w:rPr>
          <w:color w:val="000000"/>
        </w:rPr>
        <w:t xml:space="preserve"> краевой </w:t>
      </w:r>
      <w:proofErr w:type="spellStart"/>
      <w:r>
        <w:rPr>
          <w:color w:val="000000"/>
        </w:rPr>
        <w:t>антинаркотической</w:t>
      </w:r>
      <w:proofErr w:type="spellEnd"/>
      <w:r>
        <w:rPr>
          <w:color w:val="000000"/>
        </w:rPr>
        <w:t xml:space="preserve"> комиссии  под председательством Гу</w:t>
      </w:r>
      <w:r w:rsidR="000C38DC">
        <w:rPr>
          <w:color w:val="000000"/>
        </w:rPr>
        <w:t xml:space="preserve">бернатора </w:t>
      </w:r>
      <w:r>
        <w:rPr>
          <w:color w:val="000000"/>
        </w:rPr>
        <w:t xml:space="preserve">Хабаровского края </w:t>
      </w:r>
      <w:r w:rsidR="000C38DC">
        <w:rPr>
          <w:color w:val="000000"/>
        </w:rPr>
        <w:t xml:space="preserve"> В. </w:t>
      </w:r>
      <w:proofErr w:type="spellStart"/>
      <w:r w:rsidR="000C38DC">
        <w:rPr>
          <w:color w:val="000000"/>
        </w:rPr>
        <w:t>Шпорта</w:t>
      </w:r>
      <w:proofErr w:type="spellEnd"/>
      <w:r w:rsidR="000C38DC">
        <w:rPr>
          <w:color w:val="000000"/>
        </w:rPr>
        <w:t>.</w:t>
      </w:r>
      <w:r w:rsidR="001F0752">
        <w:rPr>
          <w:color w:val="000000"/>
        </w:rPr>
        <w:t xml:space="preserve"> В работе Комиссии приняли участие представители органов исполнительной власти, территориальных органов федеральных органов исполнительной власти</w:t>
      </w:r>
      <w:r w:rsidR="002E5751">
        <w:rPr>
          <w:color w:val="000000"/>
        </w:rPr>
        <w:t>, правоохранительных органов</w:t>
      </w:r>
      <w:r>
        <w:rPr>
          <w:color w:val="000000"/>
        </w:rPr>
        <w:t xml:space="preserve"> и главы </w:t>
      </w:r>
      <w:r w:rsidR="001F0752">
        <w:rPr>
          <w:color w:val="000000"/>
        </w:rPr>
        <w:t>муниципальных районов края.</w:t>
      </w:r>
      <w:r w:rsidR="000C38DC">
        <w:rPr>
          <w:color w:val="000000"/>
        </w:rPr>
        <w:t xml:space="preserve"> На заседании  рассмотрена организация и проведение на территориях</w:t>
      </w:r>
      <w:r>
        <w:rPr>
          <w:color w:val="000000"/>
        </w:rPr>
        <w:t xml:space="preserve"> Амурского, </w:t>
      </w:r>
      <w:proofErr w:type="spellStart"/>
      <w:r>
        <w:rPr>
          <w:color w:val="000000"/>
        </w:rPr>
        <w:t>Верхнебуреинского</w:t>
      </w:r>
      <w:proofErr w:type="spellEnd"/>
      <w:r>
        <w:rPr>
          <w:color w:val="000000"/>
        </w:rPr>
        <w:t xml:space="preserve">, Комсомольского, Николаевского, имени Полины Осипенко, Солнечного, </w:t>
      </w:r>
      <w:proofErr w:type="spellStart"/>
      <w:r>
        <w:rPr>
          <w:color w:val="000000"/>
        </w:rPr>
        <w:t>Ульчского</w:t>
      </w:r>
      <w:proofErr w:type="spellEnd"/>
      <w:r>
        <w:rPr>
          <w:color w:val="000000"/>
        </w:rPr>
        <w:t xml:space="preserve"> </w:t>
      </w:r>
      <w:r w:rsidR="000C38DC">
        <w:rPr>
          <w:color w:val="000000"/>
        </w:rPr>
        <w:t>муниципальных районов края</w:t>
      </w:r>
      <w:r w:rsidR="00A95AAE">
        <w:rPr>
          <w:color w:val="000000"/>
        </w:rPr>
        <w:t xml:space="preserve"> мероприятий антинаркотической деятельности</w:t>
      </w:r>
      <w:r w:rsidR="000C38DC">
        <w:rPr>
          <w:color w:val="000000"/>
        </w:rPr>
        <w:t xml:space="preserve"> и мерах по ее совершенствованию.</w:t>
      </w:r>
    </w:p>
    <w:p w:rsidR="00A95AAE" w:rsidRDefault="00A95AAE" w:rsidP="00A95AAE">
      <w:pPr>
        <w:pStyle w:val="a3"/>
        <w:ind w:left="-180" w:firstLine="720"/>
        <w:rPr>
          <w:color w:val="000000"/>
        </w:rPr>
      </w:pPr>
      <w:r>
        <w:rPr>
          <w:color w:val="000000"/>
        </w:rPr>
        <w:t>В ходе заседания отмечено, что</w:t>
      </w:r>
      <w:r w:rsidR="002E5751">
        <w:rPr>
          <w:color w:val="000000"/>
        </w:rPr>
        <w:t xml:space="preserve"> все районные </w:t>
      </w:r>
      <w:proofErr w:type="spellStart"/>
      <w:r w:rsidR="002E5751">
        <w:rPr>
          <w:color w:val="000000"/>
        </w:rPr>
        <w:t>антинаркотические</w:t>
      </w:r>
      <w:proofErr w:type="spellEnd"/>
      <w:r w:rsidR="002E5751">
        <w:rPr>
          <w:color w:val="000000"/>
        </w:rPr>
        <w:t xml:space="preserve"> комиссии работают в соответствии с разработанными на годовой</w:t>
      </w:r>
      <w:r w:rsidR="00207A43">
        <w:rPr>
          <w:color w:val="000000"/>
        </w:rPr>
        <w:t xml:space="preserve"> календарный</w:t>
      </w:r>
      <w:r w:rsidR="002E5751">
        <w:rPr>
          <w:color w:val="000000"/>
        </w:rPr>
        <w:t xml:space="preserve"> период планами</w:t>
      </w:r>
      <w:r w:rsidR="00207A43">
        <w:rPr>
          <w:color w:val="000000"/>
        </w:rPr>
        <w:t xml:space="preserve">. В 2014 году и первом квартале текущего года </w:t>
      </w:r>
      <w:r w:rsidR="002E5751">
        <w:rPr>
          <w:color w:val="000000"/>
        </w:rPr>
        <w:t xml:space="preserve"> </w:t>
      </w:r>
      <w:r w:rsidR="00207A43">
        <w:rPr>
          <w:color w:val="000000"/>
        </w:rPr>
        <w:t>все заседания проведены</w:t>
      </w:r>
      <w:r w:rsidR="002E5751">
        <w:rPr>
          <w:color w:val="000000"/>
        </w:rPr>
        <w:t xml:space="preserve"> своевременно. В</w:t>
      </w:r>
      <w:r>
        <w:rPr>
          <w:color w:val="000000"/>
        </w:rPr>
        <w:t xml:space="preserve"> целом</w:t>
      </w:r>
      <w:r w:rsidR="002E5751">
        <w:rPr>
          <w:color w:val="000000"/>
        </w:rPr>
        <w:t>,</w:t>
      </w:r>
      <w:r>
        <w:rPr>
          <w:color w:val="000000"/>
        </w:rPr>
        <w:t xml:space="preserve"> работа по противодействию незаконному обороту наркотиков и профилактике наркомании организована согласно действующему законодательству и рекомендациям Государственного антинаркотического комитета.</w:t>
      </w:r>
    </w:p>
    <w:p w:rsidR="00D73882" w:rsidRDefault="00A95AAE" w:rsidP="00A95AAE">
      <w:pPr>
        <w:pStyle w:val="a3"/>
        <w:ind w:left="-180" w:firstLine="720"/>
        <w:rPr>
          <w:color w:val="000000"/>
        </w:rPr>
      </w:pPr>
      <w:r>
        <w:rPr>
          <w:color w:val="000000"/>
        </w:rPr>
        <w:t>Вместе с тем, членам</w:t>
      </w:r>
      <w:r w:rsidR="00BC0095">
        <w:rPr>
          <w:color w:val="000000"/>
        </w:rPr>
        <w:t>и К</w:t>
      </w:r>
      <w:r>
        <w:rPr>
          <w:color w:val="000000"/>
        </w:rPr>
        <w:t>омиссии об</w:t>
      </w:r>
      <w:r w:rsidR="00206EE9">
        <w:rPr>
          <w:color w:val="000000"/>
        </w:rPr>
        <w:t>ращено внимание на</w:t>
      </w:r>
      <w:r w:rsidR="00207A43">
        <w:rPr>
          <w:color w:val="000000"/>
        </w:rPr>
        <w:t xml:space="preserve"> недостаточный </w:t>
      </w:r>
      <w:proofErr w:type="gramStart"/>
      <w:r w:rsidR="00207A43">
        <w:rPr>
          <w:color w:val="000000"/>
        </w:rPr>
        <w:t>контроль за</w:t>
      </w:r>
      <w:proofErr w:type="gramEnd"/>
      <w:r w:rsidR="00207A43">
        <w:rPr>
          <w:color w:val="000000"/>
        </w:rPr>
        <w:t xml:space="preserve"> выполнением решений краевой и муниципальных </w:t>
      </w:r>
      <w:proofErr w:type="spellStart"/>
      <w:r w:rsidR="00207A43">
        <w:rPr>
          <w:color w:val="000000"/>
        </w:rPr>
        <w:t>антинаркотических</w:t>
      </w:r>
      <w:proofErr w:type="spellEnd"/>
      <w:r w:rsidR="00207A43">
        <w:rPr>
          <w:color w:val="000000"/>
        </w:rPr>
        <w:t xml:space="preserve"> комиссий, своевременным исполнением мероприятий </w:t>
      </w:r>
      <w:proofErr w:type="spellStart"/>
      <w:r w:rsidR="00207A43">
        <w:rPr>
          <w:color w:val="000000"/>
        </w:rPr>
        <w:t>антинаркотических</w:t>
      </w:r>
      <w:proofErr w:type="spellEnd"/>
      <w:r w:rsidR="00207A43">
        <w:rPr>
          <w:color w:val="000000"/>
        </w:rPr>
        <w:t xml:space="preserve"> программ</w:t>
      </w:r>
      <w:r w:rsidR="00D73882">
        <w:rPr>
          <w:color w:val="000000"/>
        </w:rPr>
        <w:t xml:space="preserve"> в Амурском, Комсомольском, Николаевском, имени Полины Осипенко и </w:t>
      </w:r>
      <w:proofErr w:type="spellStart"/>
      <w:r w:rsidR="00D73882">
        <w:rPr>
          <w:color w:val="000000"/>
        </w:rPr>
        <w:t>Ульчском</w:t>
      </w:r>
      <w:proofErr w:type="spellEnd"/>
      <w:r w:rsidR="00D73882">
        <w:rPr>
          <w:color w:val="000000"/>
        </w:rPr>
        <w:t xml:space="preserve"> муниципальных районах. Главам городских округов и муниципальных районов края рекомендовано организовать обязательное</w:t>
      </w:r>
      <w:r w:rsidR="00206EE9">
        <w:rPr>
          <w:color w:val="000000"/>
        </w:rPr>
        <w:t xml:space="preserve"> проведение выездных заседаний </w:t>
      </w:r>
      <w:proofErr w:type="spellStart"/>
      <w:r w:rsidR="00206EE9">
        <w:rPr>
          <w:color w:val="000000"/>
        </w:rPr>
        <w:t>антинаркотической</w:t>
      </w:r>
      <w:proofErr w:type="spellEnd"/>
      <w:r w:rsidR="00206EE9">
        <w:rPr>
          <w:color w:val="000000"/>
        </w:rPr>
        <w:t xml:space="preserve"> комиссии в населенных пунктах муниципальных районов края</w:t>
      </w:r>
      <w:r w:rsidR="00D73882">
        <w:rPr>
          <w:color w:val="000000"/>
        </w:rPr>
        <w:t>.</w:t>
      </w:r>
    </w:p>
    <w:p w:rsidR="00A95AAE" w:rsidRDefault="00BC0095" w:rsidP="00A95AAE">
      <w:pPr>
        <w:pStyle w:val="a3"/>
        <w:ind w:left="-180" w:firstLine="720"/>
        <w:rPr>
          <w:color w:val="000000"/>
        </w:rPr>
      </w:pPr>
      <w:r>
        <w:rPr>
          <w:color w:val="000000"/>
        </w:rPr>
        <w:t>На заседании Комиссии обсуждены вопросы по организации</w:t>
      </w:r>
      <w:r w:rsidR="00206EE9">
        <w:rPr>
          <w:color w:val="000000"/>
        </w:rPr>
        <w:t xml:space="preserve"> в летний период проведения в образовательных организациях и местах организованного отдыха детей информационно-пропагандистских мероприятий, направленных на формирование устойчивых установок здорового образа жизни и предупреждения наркомании среди учащихся. </w:t>
      </w:r>
      <w:r w:rsidR="00A95AAE">
        <w:rPr>
          <w:color w:val="000000"/>
        </w:rPr>
        <w:t xml:space="preserve"> </w:t>
      </w:r>
      <w:r w:rsidR="00206EE9">
        <w:rPr>
          <w:color w:val="000000"/>
        </w:rPr>
        <w:t>Предложено проанализировать результаты психологического тестирования и продолжить разъяснительную  работу с родителями и учащимися образовательных учреждений о необходимости проведения мед</w:t>
      </w:r>
      <w:r w:rsidR="008D3420">
        <w:rPr>
          <w:color w:val="000000"/>
        </w:rPr>
        <w:t>ицинских осмотров для выявления лиц, потребляющих наркотические средства и психотропные вещества без назначения врача. Комиссией</w:t>
      </w:r>
      <w:r w:rsidR="005516A8">
        <w:rPr>
          <w:color w:val="000000"/>
        </w:rPr>
        <w:t xml:space="preserve"> также</w:t>
      </w:r>
      <w:r w:rsidR="008D3420">
        <w:rPr>
          <w:color w:val="000000"/>
        </w:rPr>
        <w:t xml:space="preserve"> рекомендовано внести изменения и дополнения в действующие муниципальные </w:t>
      </w:r>
      <w:proofErr w:type="spellStart"/>
      <w:r w:rsidR="008D3420">
        <w:rPr>
          <w:color w:val="000000"/>
        </w:rPr>
        <w:t>антинаркотические</w:t>
      </w:r>
      <w:proofErr w:type="spellEnd"/>
      <w:r w:rsidR="008D3420">
        <w:rPr>
          <w:color w:val="000000"/>
        </w:rPr>
        <w:t xml:space="preserve"> программы, предусматривающие наличие раздела по созданию муниципальной системы реабилитации и </w:t>
      </w:r>
      <w:proofErr w:type="spellStart"/>
      <w:r w:rsidR="008D3420">
        <w:rPr>
          <w:color w:val="000000"/>
        </w:rPr>
        <w:t>ресоциализации</w:t>
      </w:r>
      <w:proofErr w:type="spellEnd"/>
      <w:r w:rsidR="008D3420">
        <w:rPr>
          <w:color w:val="000000"/>
        </w:rPr>
        <w:t xml:space="preserve"> больных наркоманией.</w:t>
      </w:r>
      <w:r w:rsidR="005516A8">
        <w:rPr>
          <w:color w:val="000000"/>
        </w:rPr>
        <w:t xml:space="preserve"> Рассмотрено</w:t>
      </w:r>
      <w:r w:rsidR="001F0752">
        <w:rPr>
          <w:color w:val="000000"/>
        </w:rPr>
        <w:t xml:space="preserve"> </w:t>
      </w:r>
      <w:r w:rsidR="005516A8">
        <w:rPr>
          <w:color w:val="000000"/>
        </w:rPr>
        <w:t>состояние взаимодействия о</w:t>
      </w:r>
      <w:r w:rsidR="00207A43">
        <w:rPr>
          <w:color w:val="000000"/>
        </w:rPr>
        <w:t xml:space="preserve">рганов местного самоуправления и </w:t>
      </w:r>
      <w:r w:rsidR="005516A8">
        <w:rPr>
          <w:color w:val="000000"/>
        </w:rPr>
        <w:t xml:space="preserve">правоохранительных органов при проведении </w:t>
      </w:r>
      <w:r w:rsidR="008D3420">
        <w:rPr>
          <w:color w:val="000000"/>
        </w:rPr>
        <w:t xml:space="preserve">межведомственных мероприятий по выявлению и уничтожению незаконных посевов и очагов </w:t>
      </w:r>
      <w:proofErr w:type="gramStart"/>
      <w:r w:rsidR="005516A8">
        <w:rPr>
          <w:color w:val="000000"/>
        </w:rPr>
        <w:t>произрастания</w:t>
      </w:r>
      <w:proofErr w:type="gramEnd"/>
      <w:r w:rsidR="008D3420">
        <w:rPr>
          <w:color w:val="000000"/>
        </w:rPr>
        <w:t xml:space="preserve"> дикорастущих наркотикосодержащих растений в </w:t>
      </w:r>
      <w:r w:rsidR="008D3420">
        <w:rPr>
          <w:color w:val="000000"/>
        </w:rPr>
        <w:lastRenderedPageBreak/>
        <w:t>2015 году</w:t>
      </w:r>
      <w:r w:rsidR="005516A8">
        <w:rPr>
          <w:color w:val="000000"/>
        </w:rPr>
        <w:t>, в том числе на земельных участках, принадлежащих юридическим и физическим лицам на праве собственности или на ином законном основании.</w:t>
      </w:r>
      <w:r w:rsidR="001F0752">
        <w:rPr>
          <w:color w:val="000000"/>
        </w:rPr>
        <w:t xml:space="preserve"> </w:t>
      </w:r>
    </w:p>
    <w:p w:rsidR="003A5CCE" w:rsidRPr="003328D9" w:rsidRDefault="003A5CCE" w:rsidP="003A5CCE">
      <w:pPr>
        <w:pStyle w:val="a3"/>
        <w:ind w:left="-180" w:firstLine="720"/>
        <w:rPr>
          <w:color w:val="000000"/>
        </w:rPr>
      </w:pPr>
      <w:r w:rsidRPr="003328D9">
        <w:rPr>
          <w:color w:val="000000"/>
        </w:rPr>
        <w:t>По итогам з</w:t>
      </w:r>
      <w:r>
        <w:rPr>
          <w:color w:val="000000"/>
        </w:rPr>
        <w:t>аседания Комиссии  выработан комплекс мер</w:t>
      </w:r>
      <w:r w:rsidRPr="003328D9">
        <w:rPr>
          <w:color w:val="000000"/>
        </w:rPr>
        <w:t xml:space="preserve"> и внесены предложения по повышению эффективности деятельности органов исполнительной власти края, органов местного самоуправления муниципальных образован</w:t>
      </w:r>
      <w:r w:rsidR="002D1842">
        <w:rPr>
          <w:color w:val="000000"/>
        </w:rPr>
        <w:t xml:space="preserve">ий, правоохранительных органов и </w:t>
      </w:r>
      <w:r w:rsidRPr="003328D9">
        <w:rPr>
          <w:color w:val="000000"/>
        </w:rPr>
        <w:t>общественных объединений</w:t>
      </w:r>
      <w:r w:rsidR="002D1842">
        <w:rPr>
          <w:color w:val="000000"/>
        </w:rPr>
        <w:t xml:space="preserve"> в ходе проведения мероприятий</w:t>
      </w:r>
      <w:r w:rsidRPr="003328D9">
        <w:rPr>
          <w:color w:val="000000"/>
        </w:rPr>
        <w:t xml:space="preserve"> </w:t>
      </w:r>
      <w:r w:rsidR="002D1842">
        <w:rPr>
          <w:color w:val="000000"/>
        </w:rPr>
        <w:t xml:space="preserve"> антинаркотической направленности.</w:t>
      </w:r>
    </w:p>
    <w:sectPr w:rsidR="003A5CCE" w:rsidRPr="003328D9" w:rsidSect="001356C9">
      <w:pgSz w:w="11906" w:h="16838"/>
      <w:pgMar w:top="1418" w:right="851" w:bottom="125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12B"/>
    <w:rsid w:val="00006CDD"/>
    <w:rsid w:val="000170D4"/>
    <w:rsid w:val="00020E8C"/>
    <w:rsid w:val="000B0801"/>
    <w:rsid w:val="000C38DC"/>
    <w:rsid w:val="000E3D2D"/>
    <w:rsid w:val="00105515"/>
    <w:rsid w:val="001356C9"/>
    <w:rsid w:val="0016538E"/>
    <w:rsid w:val="001956E8"/>
    <w:rsid w:val="001B1F07"/>
    <w:rsid w:val="001B3623"/>
    <w:rsid w:val="001C328A"/>
    <w:rsid w:val="001F0752"/>
    <w:rsid w:val="001F14A1"/>
    <w:rsid w:val="00206EE9"/>
    <w:rsid w:val="00207A43"/>
    <w:rsid w:val="0023512B"/>
    <w:rsid w:val="00247A2C"/>
    <w:rsid w:val="002D1842"/>
    <w:rsid w:val="002E5751"/>
    <w:rsid w:val="00307ED3"/>
    <w:rsid w:val="003136DA"/>
    <w:rsid w:val="00331326"/>
    <w:rsid w:val="003328D9"/>
    <w:rsid w:val="00374245"/>
    <w:rsid w:val="003A093B"/>
    <w:rsid w:val="003A5CCE"/>
    <w:rsid w:val="003C3321"/>
    <w:rsid w:val="004352FA"/>
    <w:rsid w:val="00491C9A"/>
    <w:rsid w:val="00492FAE"/>
    <w:rsid w:val="004D3976"/>
    <w:rsid w:val="00540B44"/>
    <w:rsid w:val="005516A8"/>
    <w:rsid w:val="00597168"/>
    <w:rsid w:val="005D7FE8"/>
    <w:rsid w:val="006025C6"/>
    <w:rsid w:val="00631AF6"/>
    <w:rsid w:val="006B435A"/>
    <w:rsid w:val="006D4929"/>
    <w:rsid w:val="0070057F"/>
    <w:rsid w:val="00717452"/>
    <w:rsid w:val="00727FD4"/>
    <w:rsid w:val="00746064"/>
    <w:rsid w:val="00751AC3"/>
    <w:rsid w:val="0076181E"/>
    <w:rsid w:val="007B5021"/>
    <w:rsid w:val="007D6695"/>
    <w:rsid w:val="0081141E"/>
    <w:rsid w:val="00846CB4"/>
    <w:rsid w:val="00865277"/>
    <w:rsid w:val="008A491A"/>
    <w:rsid w:val="008D3420"/>
    <w:rsid w:val="008D6665"/>
    <w:rsid w:val="0090533C"/>
    <w:rsid w:val="009238EB"/>
    <w:rsid w:val="00961292"/>
    <w:rsid w:val="0098139C"/>
    <w:rsid w:val="00984E39"/>
    <w:rsid w:val="00986829"/>
    <w:rsid w:val="009E1172"/>
    <w:rsid w:val="00A177B7"/>
    <w:rsid w:val="00A31BBE"/>
    <w:rsid w:val="00A34B73"/>
    <w:rsid w:val="00A53289"/>
    <w:rsid w:val="00A725CC"/>
    <w:rsid w:val="00A82FB1"/>
    <w:rsid w:val="00A95AAE"/>
    <w:rsid w:val="00B5349F"/>
    <w:rsid w:val="00B84878"/>
    <w:rsid w:val="00BB6FFF"/>
    <w:rsid w:val="00BC0095"/>
    <w:rsid w:val="00BF470D"/>
    <w:rsid w:val="00C07D80"/>
    <w:rsid w:val="00C54A71"/>
    <w:rsid w:val="00C92528"/>
    <w:rsid w:val="00CB7086"/>
    <w:rsid w:val="00CC6B7E"/>
    <w:rsid w:val="00D01EB1"/>
    <w:rsid w:val="00D73882"/>
    <w:rsid w:val="00DB369F"/>
    <w:rsid w:val="00DB37DD"/>
    <w:rsid w:val="00DE056E"/>
    <w:rsid w:val="00E36E79"/>
    <w:rsid w:val="00E420E4"/>
    <w:rsid w:val="00E6211D"/>
    <w:rsid w:val="00ED201B"/>
    <w:rsid w:val="00F31271"/>
    <w:rsid w:val="00F61E73"/>
    <w:rsid w:val="00F845A1"/>
    <w:rsid w:val="00FB5805"/>
    <w:rsid w:val="00FC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B73"/>
    <w:rPr>
      <w:sz w:val="24"/>
      <w:szCs w:val="24"/>
    </w:rPr>
  </w:style>
  <w:style w:type="paragraph" w:styleId="2">
    <w:name w:val="heading 2"/>
    <w:basedOn w:val="a"/>
    <w:next w:val="a"/>
    <w:qFormat/>
    <w:rsid w:val="000B08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512B"/>
    <w:pPr>
      <w:jc w:val="both"/>
    </w:pPr>
    <w:rPr>
      <w:sz w:val="28"/>
      <w:szCs w:val="28"/>
    </w:rPr>
  </w:style>
  <w:style w:type="paragraph" w:customStyle="1" w:styleId="a4">
    <w:name w:val="Знак Знак Знак Знак Знак Знак Знак"/>
    <w:basedOn w:val="a"/>
    <w:rsid w:val="00F61E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Indent 3"/>
    <w:basedOn w:val="a"/>
    <w:rsid w:val="001B3623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7B502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F3127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1271"/>
  </w:style>
  <w:style w:type="character" w:styleId="a7">
    <w:name w:val="Hyperlink"/>
    <w:basedOn w:val="a0"/>
    <w:rsid w:val="00F31271"/>
    <w:rPr>
      <w:color w:val="0000FF"/>
      <w:u w:val="single"/>
    </w:rPr>
  </w:style>
  <w:style w:type="paragraph" w:styleId="20">
    <w:name w:val="Body Text Indent 2"/>
    <w:basedOn w:val="a"/>
    <w:rsid w:val="00020E8C"/>
    <w:pPr>
      <w:spacing w:after="120" w:line="480" w:lineRule="auto"/>
      <w:ind w:left="283"/>
    </w:pPr>
  </w:style>
  <w:style w:type="paragraph" w:customStyle="1" w:styleId="Char">
    <w:name w:val="Char"/>
    <w:basedOn w:val="a"/>
    <w:rsid w:val="00020E8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8">
    <w:name w:val="Знак Знак Знак Знак Знак Знак Знак"/>
    <w:basedOn w:val="a"/>
    <w:rsid w:val="006B43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348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мая в ДВГУПС состоялась Всероссийская научная конференция по теме «Правовая Россия: теория и практика»</vt:lpstr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мая в ДВГУПС состоялась Всероссийская научная конференция по теме «Правовая Россия: теория и практика»</dc:title>
  <dc:subject/>
  <dc:creator>Пользователь</dc:creator>
  <cp:keywords/>
  <dc:description/>
  <cp:lastModifiedBy>Кочетов</cp:lastModifiedBy>
  <cp:revision>7</cp:revision>
  <cp:lastPrinted>2014-10-02T06:09:00Z</cp:lastPrinted>
  <dcterms:created xsi:type="dcterms:W3CDTF">2015-06-01T06:04:00Z</dcterms:created>
  <dcterms:modified xsi:type="dcterms:W3CDTF">2015-06-03T00:20:00Z</dcterms:modified>
</cp:coreProperties>
</file>